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89" w:rsidRPr="00CF1701" w:rsidRDefault="00167C89" w:rsidP="00167C89">
      <w:pPr>
        <w:jc w:val="right"/>
        <w:rPr>
          <w:b/>
          <w:sz w:val="28"/>
          <w:szCs w:val="28"/>
          <w:lang w:val="en-US"/>
        </w:rPr>
      </w:pPr>
    </w:p>
    <w:p w:rsidR="00577739" w:rsidRPr="00577739" w:rsidRDefault="00577739" w:rsidP="00577739">
      <w:pPr>
        <w:jc w:val="center"/>
        <w:rPr>
          <w:b/>
          <w:sz w:val="28"/>
          <w:szCs w:val="28"/>
        </w:rPr>
      </w:pPr>
      <w:r w:rsidRPr="00577739">
        <w:rPr>
          <w:b/>
          <w:sz w:val="28"/>
          <w:szCs w:val="28"/>
        </w:rPr>
        <w:t>Індивідуальна картка студента</w:t>
      </w:r>
    </w:p>
    <w:p w:rsidR="00BF44BF" w:rsidRDefault="00577739" w:rsidP="00577739">
      <w:pPr>
        <w:jc w:val="center"/>
        <w:rPr>
          <w:sz w:val="28"/>
          <w:szCs w:val="28"/>
        </w:rPr>
      </w:pPr>
      <w:r w:rsidRPr="00577739">
        <w:rPr>
          <w:sz w:val="28"/>
          <w:szCs w:val="28"/>
        </w:rPr>
        <w:t xml:space="preserve"> (критерії та шкала оцінювання  вмінь та навичок на практичному занятті)</w:t>
      </w:r>
    </w:p>
    <w:p w:rsidR="00577739" w:rsidRDefault="00577739" w:rsidP="00577739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749"/>
        <w:gridCol w:w="1255"/>
        <w:gridCol w:w="1591"/>
        <w:gridCol w:w="1605"/>
        <w:gridCol w:w="1287"/>
        <w:gridCol w:w="1134"/>
        <w:gridCol w:w="1276"/>
        <w:gridCol w:w="1134"/>
        <w:gridCol w:w="1134"/>
        <w:gridCol w:w="1327"/>
        <w:gridCol w:w="1405"/>
        <w:gridCol w:w="1457"/>
      </w:tblGrid>
      <w:tr w:rsidR="002E2FAF" w:rsidTr="002E2FAF">
        <w:tc>
          <w:tcPr>
            <w:tcW w:w="749" w:type="dxa"/>
          </w:tcPr>
          <w:p w:rsidR="002E2FAF" w:rsidRPr="00577739" w:rsidRDefault="002E2FAF" w:rsidP="00577739">
            <w:pPr>
              <w:jc w:val="center"/>
              <w:rPr>
                <w:sz w:val="24"/>
              </w:rPr>
            </w:pPr>
            <w:r w:rsidRPr="00577739">
              <w:rPr>
                <w:sz w:val="24"/>
              </w:rPr>
              <w:t>№</w:t>
            </w:r>
          </w:p>
          <w:p w:rsidR="002E2FAF" w:rsidRPr="00577739" w:rsidRDefault="002E2FAF" w:rsidP="00577739">
            <w:pPr>
              <w:jc w:val="center"/>
              <w:rPr>
                <w:sz w:val="24"/>
              </w:rPr>
            </w:pPr>
            <w:r w:rsidRPr="00577739">
              <w:rPr>
                <w:sz w:val="24"/>
              </w:rPr>
              <w:t>з/п</w:t>
            </w:r>
          </w:p>
        </w:tc>
        <w:tc>
          <w:tcPr>
            <w:tcW w:w="1255" w:type="dxa"/>
          </w:tcPr>
          <w:p w:rsidR="002E2FAF" w:rsidRPr="00577739" w:rsidRDefault="002E2FAF" w:rsidP="00577739">
            <w:pPr>
              <w:jc w:val="center"/>
              <w:rPr>
                <w:sz w:val="24"/>
              </w:rPr>
            </w:pPr>
            <w:r w:rsidRPr="00577739">
              <w:rPr>
                <w:sz w:val="24"/>
              </w:rPr>
              <w:t>ПІБ</w:t>
            </w:r>
          </w:p>
          <w:p w:rsidR="002E2FAF" w:rsidRPr="00577739" w:rsidRDefault="002E2FAF" w:rsidP="00577739">
            <w:pPr>
              <w:jc w:val="center"/>
              <w:rPr>
                <w:sz w:val="24"/>
              </w:rPr>
            </w:pPr>
            <w:r w:rsidRPr="00577739">
              <w:rPr>
                <w:sz w:val="24"/>
              </w:rPr>
              <w:t xml:space="preserve">студента </w:t>
            </w:r>
          </w:p>
        </w:tc>
        <w:tc>
          <w:tcPr>
            <w:tcW w:w="3196" w:type="dxa"/>
            <w:gridSpan w:val="2"/>
          </w:tcPr>
          <w:p w:rsidR="002E2FAF" w:rsidRPr="00577739" w:rsidRDefault="002E2FAF" w:rsidP="00577739">
            <w:pPr>
              <w:jc w:val="center"/>
              <w:rPr>
                <w:sz w:val="24"/>
              </w:rPr>
            </w:pPr>
            <w:r w:rsidRPr="00577739">
              <w:rPr>
                <w:sz w:val="24"/>
              </w:rPr>
              <w:t>Вирішення проблемних питань</w:t>
            </w:r>
          </w:p>
        </w:tc>
        <w:tc>
          <w:tcPr>
            <w:tcW w:w="3697" w:type="dxa"/>
            <w:gridSpan w:val="3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 w:rsidRPr="002E2FAF">
              <w:rPr>
                <w:sz w:val="24"/>
              </w:rPr>
              <w:t>Розв’язання ситуаційних завдань, тестів α ІІІ (професійні вміння)</w:t>
            </w:r>
          </w:p>
        </w:tc>
        <w:tc>
          <w:tcPr>
            <w:tcW w:w="2268" w:type="dxa"/>
            <w:gridSpan w:val="2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 w:rsidRPr="002E2FAF">
              <w:rPr>
                <w:sz w:val="24"/>
              </w:rPr>
              <w:t xml:space="preserve">Доповнення </w:t>
            </w:r>
          </w:p>
        </w:tc>
        <w:tc>
          <w:tcPr>
            <w:tcW w:w="2732" w:type="dxa"/>
            <w:gridSpan w:val="2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 w:rsidRPr="002E2FAF">
              <w:rPr>
                <w:sz w:val="24"/>
              </w:rPr>
              <w:t>Виправлення помилок</w:t>
            </w:r>
          </w:p>
        </w:tc>
        <w:tc>
          <w:tcPr>
            <w:tcW w:w="1457" w:type="dxa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 w:rsidRPr="002E2FAF">
              <w:rPr>
                <w:sz w:val="24"/>
              </w:rPr>
              <w:t xml:space="preserve">Загальна кількість балів </w:t>
            </w:r>
          </w:p>
        </w:tc>
      </w:tr>
      <w:tr w:rsidR="002E2FAF" w:rsidTr="002E2FAF">
        <w:tc>
          <w:tcPr>
            <w:tcW w:w="749" w:type="dxa"/>
          </w:tcPr>
          <w:p w:rsidR="002E2FAF" w:rsidRDefault="002E2FAF" w:rsidP="00577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2E2FAF" w:rsidRDefault="002E2FAF" w:rsidP="00577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 w:rsidRPr="002E2FAF">
              <w:rPr>
                <w:sz w:val="24"/>
              </w:rPr>
              <w:t>Відповідь  правильна, обґрунтована</w:t>
            </w:r>
          </w:p>
        </w:tc>
        <w:tc>
          <w:tcPr>
            <w:tcW w:w="1605" w:type="dxa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 w:rsidRPr="002E2FAF">
              <w:rPr>
                <w:sz w:val="24"/>
              </w:rPr>
              <w:t xml:space="preserve">Відповідь  правильна не обґрунтована </w:t>
            </w:r>
          </w:p>
        </w:tc>
        <w:tc>
          <w:tcPr>
            <w:tcW w:w="1287" w:type="dxa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Відповідь обґрунтована з демонстрацією на муляжі, таблиці (лат. терміни)</w:t>
            </w:r>
          </w:p>
        </w:tc>
        <w:tc>
          <w:tcPr>
            <w:tcW w:w="1134" w:type="dxa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 w:rsidRPr="002E2FAF">
              <w:rPr>
                <w:sz w:val="24"/>
              </w:rPr>
              <w:t xml:space="preserve">Відповідь </w:t>
            </w:r>
            <w:proofErr w:type="spellStart"/>
            <w:r w:rsidRPr="002E2FAF">
              <w:rPr>
                <w:sz w:val="24"/>
              </w:rPr>
              <w:t>обгрунтована</w:t>
            </w:r>
            <w:proofErr w:type="spellEnd"/>
            <w:r w:rsidRPr="002E2FAF">
              <w:rPr>
                <w:sz w:val="24"/>
              </w:rPr>
              <w:t xml:space="preserve"> без демонстрації</w:t>
            </w:r>
          </w:p>
        </w:tc>
        <w:tc>
          <w:tcPr>
            <w:tcW w:w="1276" w:type="dxa"/>
          </w:tcPr>
          <w:p w:rsidR="002E2FAF" w:rsidRPr="002E2FAF" w:rsidRDefault="002E2FAF" w:rsidP="00577739">
            <w:pPr>
              <w:jc w:val="center"/>
              <w:rPr>
                <w:sz w:val="24"/>
              </w:rPr>
            </w:pPr>
            <w:r w:rsidRPr="002E2FAF">
              <w:rPr>
                <w:sz w:val="24"/>
              </w:rPr>
              <w:t xml:space="preserve">Відповідь не </w:t>
            </w:r>
            <w:proofErr w:type="spellStart"/>
            <w:r w:rsidRPr="002E2FAF">
              <w:rPr>
                <w:sz w:val="24"/>
              </w:rPr>
              <w:t>обгрунтована</w:t>
            </w:r>
            <w:proofErr w:type="spellEnd"/>
            <w:r w:rsidRPr="002E2FAF">
              <w:rPr>
                <w:sz w:val="24"/>
              </w:rPr>
              <w:t xml:space="preserve">. Без знання латинських термінів і без </w:t>
            </w:r>
            <w:proofErr w:type="spellStart"/>
            <w:r w:rsidRPr="002E2FAF">
              <w:rPr>
                <w:sz w:val="24"/>
              </w:rPr>
              <w:t>демострації</w:t>
            </w:r>
            <w:proofErr w:type="spellEnd"/>
            <w:r w:rsidRPr="002E2FAF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З демонстрацією</w:t>
            </w:r>
          </w:p>
        </w:tc>
        <w:tc>
          <w:tcPr>
            <w:tcW w:w="1134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Без демонстрації</w:t>
            </w:r>
          </w:p>
        </w:tc>
        <w:tc>
          <w:tcPr>
            <w:tcW w:w="1327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proofErr w:type="spellStart"/>
            <w:r w:rsidRPr="00687DFD">
              <w:rPr>
                <w:sz w:val="24"/>
              </w:rPr>
              <w:t>Обґрунто</w:t>
            </w:r>
            <w:r>
              <w:rPr>
                <w:sz w:val="24"/>
              </w:rPr>
              <w:t>-</w:t>
            </w:r>
            <w:r w:rsidRPr="00687DFD">
              <w:rPr>
                <w:sz w:val="24"/>
              </w:rPr>
              <w:t>ване</w:t>
            </w:r>
            <w:proofErr w:type="spellEnd"/>
            <w:r w:rsidRPr="00687DFD">
              <w:rPr>
                <w:sz w:val="24"/>
              </w:rPr>
              <w:t xml:space="preserve"> з демонстрацією</w:t>
            </w:r>
          </w:p>
        </w:tc>
        <w:tc>
          <w:tcPr>
            <w:tcW w:w="1405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Обгрунто-ване</w:t>
            </w:r>
            <w:proofErr w:type="spellEnd"/>
            <w:r>
              <w:rPr>
                <w:sz w:val="24"/>
              </w:rPr>
              <w:t xml:space="preserve"> без демонстрації</w:t>
            </w:r>
          </w:p>
        </w:tc>
        <w:tc>
          <w:tcPr>
            <w:tcW w:w="1457" w:type="dxa"/>
          </w:tcPr>
          <w:p w:rsidR="002E2FAF" w:rsidRDefault="002E2FAF" w:rsidP="00577739">
            <w:pPr>
              <w:jc w:val="center"/>
              <w:rPr>
                <w:sz w:val="28"/>
                <w:szCs w:val="28"/>
              </w:rPr>
            </w:pPr>
          </w:p>
        </w:tc>
      </w:tr>
      <w:tr w:rsidR="002E2FAF" w:rsidTr="002E2FAF">
        <w:tc>
          <w:tcPr>
            <w:tcW w:w="749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Оцінка в балах</w:t>
            </w:r>
          </w:p>
        </w:tc>
        <w:tc>
          <w:tcPr>
            <w:tcW w:w="1591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5 б.</w:t>
            </w:r>
          </w:p>
        </w:tc>
        <w:tc>
          <w:tcPr>
            <w:tcW w:w="1605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4 б.</w:t>
            </w:r>
          </w:p>
        </w:tc>
        <w:tc>
          <w:tcPr>
            <w:tcW w:w="1287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5 б.</w:t>
            </w:r>
          </w:p>
        </w:tc>
        <w:tc>
          <w:tcPr>
            <w:tcW w:w="1134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4 б.</w:t>
            </w:r>
          </w:p>
        </w:tc>
        <w:tc>
          <w:tcPr>
            <w:tcW w:w="1276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3 б.</w:t>
            </w:r>
          </w:p>
        </w:tc>
        <w:tc>
          <w:tcPr>
            <w:tcW w:w="1134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5 б.</w:t>
            </w:r>
          </w:p>
        </w:tc>
        <w:tc>
          <w:tcPr>
            <w:tcW w:w="1134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4 б.</w:t>
            </w:r>
          </w:p>
        </w:tc>
        <w:tc>
          <w:tcPr>
            <w:tcW w:w="1327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5 б.</w:t>
            </w:r>
          </w:p>
        </w:tc>
        <w:tc>
          <w:tcPr>
            <w:tcW w:w="1405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4 б.</w:t>
            </w:r>
          </w:p>
        </w:tc>
        <w:tc>
          <w:tcPr>
            <w:tcW w:w="1457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</w:tr>
      <w:tr w:rsidR="002E2FAF" w:rsidTr="002E2FAF">
        <w:tc>
          <w:tcPr>
            <w:tcW w:w="749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r w:rsidRPr="00687DFD">
              <w:rPr>
                <w:sz w:val="24"/>
              </w:rPr>
              <w:t>1.</w:t>
            </w:r>
          </w:p>
        </w:tc>
        <w:tc>
          <w:tcPr>
            <w:tcW w:w="1255" w:type="dxa"/>
          </w:tcPr>
          <w:p w:rsidR="002E2FAF" w:rsidRPr="00687DFD" w:rsidRDefault="00687DFD" w:rsidP="00577739">
            <w:pPr>
              <w:jc w:val="center"/>
              <w:rPr>
                <w:sz w:val="24"/>
              </w:rPr>
            </w:pPr>
            <w:proofErr w:type="spellStart"/>
            <w:r w:rsidRPr="00687DFD">
              <w:rPr>
                <w:sz w:val="24"/>
              </w:rPr>
              <w:t>Рудько</w:t>
            </w:r>
            <w:proofErr w:type="spellEnd"/>
            <w:r w:rsidRPr="00687DFD">
              <w:rPr>
                <w:sz w:val="24"/>
              </w:rPr>
              <w:t xml:space="preserve"> О.</w:t>
            </w:r>
          </w:p>
        </w:tc>
        <w:tc>
          <w:tcPr>
            <w:tcW w:w="1591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</w:tcPr>
          <w:p w:rsidR="002E2FAF" w:rsidRPr="00687DFD" w:rsidRDefault="002E2FAF" w:rsidP="00577739">
            <w:pPr>
              <w:jc w:val="center"/>
              <w:rPr>
                <w:sz w:val="24"/>
              </w:rPr>
            </w:pPr>
          </w:p>
        </w:tc>
      </w:tr>
    </w:tbl>
    <w:p w:rsidR="00577739" w:rsidRDefault="00577739" w:rsidP="00577739">
      <w:pPr>
        <w:jc w:val="center"/>
        <w:rPr>
          <w:sz w:val="28"/>
          <w:szCs w:val="28"/>
          <w:lang w:val="en-US"/>
        </w:rPr>
      </w:pPr>
    </w:p>
    <w:p w:rsidR="00C50DE8" w:rsidRDefault="00C50DE8" w:rsidP="00577739">
      <w:pPr>
        <w:jc w:val="center"/>
        <w:rPr>
          <w:sz w:val="28"/>
          <w:szCs w:val="28"/>
          <w:lang w:val="en-US"/>
        </w:rPr>
      </w:pPr>
    </w:p>
    <w:p w:rsidR="00C50DE8" w:rsidRDefault="00C50DE8" w:rsidP="00C50DE8">
      <w:pPr>
        <w:jc w:val="center"/>
        <w:rPr>
          <w:sz w:val="28"/>
          <w:szCs w:val="28"/>
        </w:rPr>
      </w:pPr>
    </w:p>
    <w:p w:rsidR="00C50DE8" w:rsidRDefault="00C50DE8" w:rsidP="00C50DE8">
      <w:pPr>
        <w:jc w:val="center"/>
        <w:rPr>
          <w:sz w:val="28"/>
          <w:szCs w:val="28"/>
        </w:rPr>
      </w:pPr>
      <w:r>
        <w:rPr>
          <w:sz w:val="28"/>
          <w:szCs w:val="28"/>
        </w:rPr>
        <w:t>Шкала оцінювання</w:t>
      </w:r>
    </w:p>
    <w:p w:rsidR="00C50DE8" w:rsidRDefault="00C50DE8" w:rsidP="00C50DE8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Ind w:w="4503" w:type="dxa"/>
        <w:tblLook w:val="04A0"/>
      </w:tblPr>
      <w:tblGrid>
        <w:gridCol w:w="3174"/>
        <w:gridCol w:w="2637"/>
      </w:tblGrid>
      <w:tr w:rsidR="00C50DE8" w:rsidTr="00C50DE8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8" w:rsidRPr="00C50DE8" w:rsidRDefault="00C5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балів </w:t>
            </w:r>
            <w:r>
              <w:rPr>
                <w:sz w:val="28"/>
                <w:szCs w:val="28"/>
                <w:lang w:val="en-US"/>
              </w:rPr>
              <w:t xml:space="preserve">  і </w:t>
            </w:r>
            <w:r w:rsidRPr="00C50DE8">
              <w:rPr>
                <w:sz w:val="28"/>
                <w:szCs w:val="28"/>
              </w:rPr>
              <w:t>більше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8" w:rsidRDefault="00C5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«відмінно»</w:t>
            </w:r>
          </w:p>
        </w:tc>
      </w:tr>
      <w:tr w:rsidR="00C50DE8" w:rsidTr="00C50DE8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8" w:rsidRDefault="00C5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18-20 балів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8" w:rsidRDefault="00C5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«добре»</w:t>
            </w:r>
          </w:p>
        </w:tc>
      </w:tr>
      <w:tr w:rsidR="00C50DE8" w:rsidTr="00C50DE8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8" w:rsidRDefault="00C5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17 балів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8" w:rsidRDefault="00C5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«задовільно»</w:t>
            </w:r>
          </w:p>
        </w:tc>
      </w:tr>
      <w:tr w:rsidR="00C50DE8" w:rsidTr="00C50DE8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8" w:rsidRDefault="00C5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Менше 10 балів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8" w:rsidRDefault="00C5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«незадовільно»</w:t>
            </w:r>
          </w:p>
        </w:tc>
      </w:tr>
    </w:tbl>
    <w:p w:rsidR="00C50DE8" w:rsidRDefault="00C50DE8" w:rsidP="00C50DE8">
      <w:pPr>
        <w:jc w:val="center"/>
        <w:rPr>
          <w:sz w:val="28"/>
          <w:szCs w:val="28"/>
        </w:rPr>
      </w:pPr>
    </w:p>
    <w:p w:rsidR="00C50DE8" w:rsidRPr="00C50DE8" w:rsidRDefault="00C50DE8" w:rsidP="00577739">
      <w:pPr>
        <w:jc w:val="center"/>
        <w:rPr>
          <w:sz w:val="28"/>
          <w:szCs w:val="28"/>
          <w:lang w:val="en-US"/>
        </w:rPr>
      </w:pPr>
    </w:p>
    <w:sectPr w:rsidR="00C50DE8" w:rsidRPr="00C50DE8" w:rsidSect="005777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739"/>
    <w:rsid w:val="00020726"/>
    <w:rsid w:val="00035CB9"/>
    <w:rsid w:val="000755F3"/>
    <w:rsid w:val="000915B4"/>
    <w:rsid w:val="000E3F2A"/>
    <w:rsid w:val="000F5B03"/>
    <w:rsid w:val="001000F9"/>
    <w:rsid w:val="00101EFD"/>
    <w:rsid w:val="001367E1"/>
    <w:rsid w:val="00167C89"/>
    <w:rsid w:val="00174335"/>
    <w:rsid w:val="001A4DA9"/>
    <w:rsid w:val="00265D02"/>
    <w:rsid w:val="002C0A09"/>
    <w:rsid w:val="002D514E"/>
    <w:rsid w:val="002E2FAF"/>
    <w:rsid w:val="002E301D"/>
    <w:rsid w:val="002F70BD"/>
    <w:rsid w:val="003150E1"/>
    <w:rsid w:val="00375785"/>
    <w:rsid w:val="003B6F29"/>
    <w:rsid w:val="003D09E8"/>
    <w:rsid w:val="003E0822"/>
    <w:rsid w:val="004338E3"/>
    <w:rsid w:val="00436220"/>
    <w:rsid w:val="00456ADC"/>
    <w:rsid w:val="004B4980"/>
    <w:rsid w:val="004C3E5E"/>
    <w:rsid w:val="0051529D"/>
    <w:rsid w:val="00565B0B"/>
    <w:rsid w:val="00577739"/>
    <w:rsid w:val="005826E7"/>
    <w:rsid w:val="005B478B"/>
    <w:rsid w:val="005D0C79"/>
    <w:rsid w:val="005F2925"/>
    <w:rsid w:val="00646521"/>
    <w:rsid w:val="00687DFD"/>
    <w:rsid w:val="006C1118"/>
    <w:rsid w:val="006D622B"/>
    <w:rsid w:val="00707387"/>
    <w:rsid w:val="007222D2"/>
    <w:rsid w:val="007273AA"/>
    <w:rsid w:val="00741B41"/>
    <w:rsid w:val="007747B8"/>
    <w:rsid w:val="008162A1"/>
    <w:rsid w:val="00831E70"/>
    <w:rsid w:val="0085006C"/>
    <w:rsid w:val="008526E5"/>
    <w:rsid w:val="008953F0"/>
    <w:rsid w:val="008D545E"/>
    <w:rsid w:val="008E2504"/>
    <w:rsid w:val="009016C1"/>
    <w:rsid w:val="00926FB8"/>
    <w:rsid w:val="009540CC"/>
    <w:rsid w:val="00962E22"/>
    <w:rsid w:val="00997473"/>
    <w:rsid w:val="009E713D"/>
    <w:rsid w:val="00A055D1"/>
    <w:rsid w:val="00A63736"/>
    <w:rsid w:val="00A662CC"/>
    <w:rsid w:val="00A7252E"/>
    <w:rsid w:val="00A75019"/>
    <w:rsid w:val="00AA16EE"/>
    <w:rsid w:val="00B710EB"/>
    <w:rsid w:val="00B7734D"/>
    <w:rsid w:val="00B8293D"/>
    <w:rsid w:val="00BA67A5"/>
    <w:rsid w:val="00BB1B69"/>
    <w:rsid w:val="00BB66AC"/>
    <w:rsid w:val="00BD61C8"/>
    <w:rsid w:val="00BF44BF"/>
    <w:rsid w:val="00C10F6B"/>
    <w:rsid w:val="00C25599"/>
    <w:rsid w:val="00C50DE8"/>
    <w:rsid w:val="00C55471"/>
    <w:rsid w:val="00C90689"/>
    <w:rsid w:val="00CB21FB"/>
    <w:rsid w:val="00CB7623"/>
    <w:rsid w:val="00CD4949"/>
    <w:rsid w:val="00CD4EC6"/>
    <w:rsid w:val="00CE741E"/>
    <w:rsid w:val="00CF1701"/>
    <w:rsid w:val="00D20173"/>
    <w:rsid w:val="00D26807"/>
    <w:rsid w:val="00D44043"/>
    <w:rsid w:val="00D475AE"/>
    <w:rsid w:val="00D63605"/>
    <w:rsid w:val="00D84D8B"/>
    <w:rsid w:val="00D9027A"/>
    <w:rsid w:val="00D94BEF"/>
    <w:rsid w:val="00D96D64"/>
    <w:rsid w:val="00DC1E7F"/>
    <w:rsid w:val="00DC749D"/>
    <w:rsid w:val="00DF1D09"/>
    <w:rsid w:val="00E118BC"/>
    <w:rsid w:val="00E23B1A"/>
    <w:rsid w:val="00E37BC8"/>
    <w:rsid w:val="00E41C4E"/>
    <w:rsid w:val="00EA16FF"/>
    <w:rsid w:val="00EC06D5"/>
    <w:rsid w:val="00ED305C"/>
    <w:rsid w:val="00EE5B4D"/>
    <w:rsid w:val="00F12C25"/>
    <w:rsid w:val="00F1771D"/>
    <w:rsid w:val="00F62FFD"/>
    <w:rsid w:val="00F85F8F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19"/>
    <w:rPr>
      <w:sz w:val="2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6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66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6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6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B66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66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B66AC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BB66A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B66A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A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BB66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B66A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BB66A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BB66A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B66A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B66A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B66AC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66AC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B66AC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B66AC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B66AC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BB66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BB66AC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BB66AC"/>
    <w:rPr>
      <w:b/>
      <w:bCs/>
    </w:rPr>
  </w:style>
  <w:style w:type="paragraph" w:styleId="a9">
    <w:name w:val="No Spacing"/>
    <w:basedOn w:val="a"/>
    <w:qFormat/>
    <w:rsid w:val="00A75019"/>
    <w:rPr>
      <w:szCs w:val="32"/>
    </w:rPr>
  </w:style>
  <w:style w:type="paragraph" w:styleId="aa">
    <w:name w:val="List Paragraph"/>
    <w:basedOn w:val="a"/>
    <w:uiPriority w:val="34"/>
    <w:qFormat/>
    <w:rsid w:val="00A75019"/>
    <w:pPr>
      <w:ind w:left="720"/>
      <w:contextualSpacing/>
    </w:pPr>
    <w:rPr>
      <w:rFonts w:ascii="Calibri" w:hAnsi="Calibr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66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66AC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B6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B66AC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basedOn w:val="a0"/>
    <w:uiPriority w:val="19"/>
    <w:qFormat/>
    <w:rsid w:val="00BB66A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B66A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B66A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B66A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B66A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66AC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BB66AC"/>
    <w:rPr>
      <w:b/>
      <w:bCs/>
      <w:sz w:val="20"/>
      <w:szCs w:val="20"/>
    </w:rPr>
  </w:style>
  <w:style w:type="table" w:styleId="af4">
    <w:name w:val="Table Grid"/>
    <w:basedOn w:val="a1"/>
    <w:uiPriority w:val="59"/>
    <w:rsid w:val="0057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9</cp:revision>
  <dcterms:created xsi:type="dcterms:W3CDTF">2015-02-24T14:14:00Z</dcterms:created>
  <dcterms:modified xsi:type="dcterms:W3CDTF">2015-03-14T04:03:00Z</dcterms:modified>
</cp:coreProperties>
</file>